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78174CD8" w:rsidR="00C04EB3" w:rsidRPr="003813B1" w:rsidRDefault="00E21946" w:rsidP="00C04EB3">
      <w:pPr>
        <w:pStyle w:val="Title"/>
        <w:rPr>
          <w:rFonts w:ascii="Gotham Medium" w:hAnsi="Gotham Medium"/>
          <w:b w:val="0"/>
          <w:sz w:val="24"/>
          <w:szCs w:val="24"/>
          <w:u w:val="none"/>
        </w:rPr>
      </w:pPr>
      <w:r>
        <w:rPr>
          <w:rFonts w:ascii="Gotham Medium" w:hAnsi="Gotham Medium"/>
          <w:b w:val="0"/>
          <w:sz w:val="24"/>
          <w:szCs w:val="24"/>
          <w:u w:val="none"/>
        </w:rPr>
        <w:t>JANUARY 2024</w:t>
      </w:r>
    </w:p>
    <w:p w14:paraId="256A062B" w14:textId="77777777" w:rsidR="00C04EB3" w:rsidRDefault="00C04EB3" w:rsidP="00C04EB3">
      <w:pPr>
        <w:spacing w:after="0" w:line="240" w:lineRule="auto"/>
        <w:rPr>
          <w:b/>
          <w:bCs/>
          <w:u w:val="single"/>
        </w:rPr>
      </w:pPr>
    </w:p>
    <w:p w14:paraId="6F7B744A" w14:textId="77777777" w:rsidR="00C04EB3" w:rsidRDefault="00C04EB3" w:rsidP="00C04EB3">
      <w:pPr>
        <w:spacing w:after="0" w:line="240" w:lineRule="auto"/>
        <w:rPr>
          <w:b/>
          <w:bCs/>
          <w:u w:val="single"/>
        </w:rPr>
      </w:pPr>
    </w:p>
    <w:p w14:paraId="052CF03A" w14:textId="77777777" w:rsidR="00E21946" w:rsidRDefault="00E21946" w:rsidP="00E21946">
      <w:pPr>
        <w:spacing w:after="0" w:line="240" w:lineRule="auto"/>
        <w:jc w:val="both"/>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28088E8E" w14:textId="77777777" w:rsidR="00E21946" w:rsidRDefault="00E21946" w:rsidP="00E21946">
      <w:pPr>
        <w:spacing w:after="0" w:line="240" w:lineRule="auto"/>
        <w:jc w:val="both"/>
      </w:pPr>
      <w:r>
        <w:t xml:space="preserve">Dave McNeal, Chair </w:t>
      </w:r>
      <w:r>
        <w:tab/>
      </w:r>
      <w:r>
        <w:tab/>
      </w:r>
      <w:r>
        <w:tab/>
      </w:r>
      <w:r>
        <w:tab/>
      </w:r>
      <w:r>
        <w:tab/>
        <w:t>Adam Fyall</w:t>
      </w:r>
    </w:p>
    <w:p w14:paraId="6B519AE0" w14:textId="77777777" w:rsidR="00E21946" w:rsidRDefault="00E21946" w:rsidP="00E21946">
      <w:pPr>
        <w:spacing w:after="0" w:line="240" w:lineRule="auto"/>
        <w:jc w:val="both"/>
      </w:pPr>
      <w:r>
        <w:t>Karla Brown, Secretary</w:t>
      </w:r>
      <w:r>
        <w:tab/>
      </w:r>
      <w:r>
        <w:tab/>
      </w:r>
      <w:r>
        <w:tab/>
      </w:r>
      <w:r>
        <w:tab/>
      </w:r>
      <w:r>
        <w:tab/>
        <w:t>Robert Blain</w:t>
      </w:r>
    </w:p>
    <w:p w14:paraId="34AF738B" w14:textId="77777777" w:rsidR="00E21946" w:rsidRDefault="00E21946" w:rsidP="00E21946">
      <w:pPr>
        <w:spacing w:after="0" w:line="240" w:lineRule="auto"/>
        <w:jc w:val="both"/>
      </w:pPr>
      <w:r>
        <w:t>Michael LeCompte, Member</w:t>
      </w:r>
    </w:p>
    <w:p w14:paraId="49F07230" w14:textId="77777777" w:rsidR="00E21946" w:rsidRDefault="00E21946" w:rsidP="00E21946">
      <w:pPr>
        <w:spacing w:after="0" w:line="240" w:lineRule="auto"/>
        <w:jc w:val="both"/>
      </w:pPr>
      <w:r>
        <w:t>Kit McBurney, Member</w:t>
      </w:r>
    </w:p>
    <w:p w14:paraId="28597B59" w14:textId="77777777" w:rsidR="00E21946" w:rsidRDefault="00E21946" w:rsidP="00E21946">
      <w:pPr>
        <w:spacing w:after="0" w:line="240" w:lineRule="auto"/>
        <w:jc w:val="both"/>
      </w:pPr>
      <w:r>
        <w:t>Ismael Mendoza-Jimenez, Member</w:t>
      </w:r>
    </w:p>
    <w:p w14:paraId="0BDDCBFE" w14:textId="77777777" w:rsidR="00E21946" w:rsidRDefault="00E21946" w:rsidP="00E21946">
      <w:pPr>
        <w:spacing w:after="0" w:line="240" w:lineRule="auto"/>
        <w:jc w:val="both"/>
      </w:pPr>
      <w:r>
        <w:t>Frank Cooper, Member</w:t>
      </w:r>
    </w:p>
    <w:p w14:paraId="56E78DC3" w14:textId="77777777" w:rsidR="00E21946" w:rsidRDefault="00E21946" w:rsidP="00E21946">
      <w:pPr>
        <w:spacing w:after="0" w:line="240" w:lineRule="auto"/>
        <w:jc w:val="both"/>
      </w:pPr>
      <w:r>
        <w:t xml:space="preserve">Robin Emmingham, Vice Chair </w:t>
      </w:r>
    </w:p>
    <w:p w14:paraId="0C365E6A" w14:textId="77777777" w:rsidR="00E21946" w:rsidRPr="00E72E88" w:rsidRDefault="00E21946" w:rsidP="00E21946">
      <w:pPr>
        <w:spacing w:after="0" w:line="240" w:lineRule="auto"/>
        <w:jc w:val="both"/>
      </w:pPr>
    </w:p>
    <w:p w14:paraId="1CD0C38E" w14:textId="77777777" w:rsidR="00E21946" w:rsidRDefault="00E21946" w:rsidP="00E21946">
      <w:pPr>
        <w:spacing w:line="240" w:lineRule="auto"/>
        <w:jc w:val="both"/>
        <w:rPr>
          <w:b/>
          <w:bCs/>
          <w:u w:val="single"/>
        </w:rPr>
      </w:pPr>
      <w:r>
        <w:rPr>
          <w:b/>
          <w:bCs/>
          <w:u w:val="single"/>
        </w:rPr>
        <w:t>Call to Order/Pledge of Allegiance/Roll Call</w:t>
      </w:r>
    </w:p>
    <w:p w14:paraId="0FEAD729" w14:textId="77777777" w:rsidR="00E21946" w:rsidRDefault="00E21946" w:rsidP="00E21946">
      <w:pPr>
        <w:spacing w:line="240" w:lineRule="auto"/>
        <w:jc w:val="both"/>
      </w:pPr>
      <w:r>
        <w:t xml:space="preserve">Chair, Dave McNeal, called the meeting to order at 6:30 PM and the Pledge was recited. </w:t>
      </w:r>
    </w:p>
    <w:p w14:paraId="3F4CF8B1" w14:textId="77777777" w:rsidR="00E21946" w:rsidRDefault="00E21946" w:rsidP="00E21946">
      <w:pPr>
        <w:spacing w:line="240" w:lineRule="auto"/>
        <w:jc w:val="both"/>
      </w:pPr>
      <w:r>
        <w:rPr>
          <w:b/>
          <w:bCs/>
          <w:u w:val="single"/>
        </w:rPr>
        <w:t>Review &amp; Approval of Agenda</w:t>
      </w:r>
    </w:p>
    <w:p w14:paraId="06ED6C01" w14:textId="77777777" w:rsidR="00E21946" w:rsidRDefault="00E21946" w:rsidP="00E21946">
      <w:pPr>
        <w:spacing w:line="240" w:lineRule="auto"/>
        <w:jc w:val="both"/>
      </w:pPr>
      <w:r>
        <w:t>The amended agenda for January 9, 2024, was approved with the correction of the date to today’s date and the addition of an agenda item for a Park Visit under “New Business” per Mr. Emmingham. Mr. Emmingham would like the Board to put together a tour of the parks because we have a majority of new members.</w:t>
      </w:r>
    </w:p>
    <w:p w14:paraId="5D5523B3" w14:textId="77777777" w:rsidR="00E21946" w:rsidRDefault="00E21946" w:rsidP="00E21946">
      <w:pPr>
        <w:spacing w:line="240" w:lineRule="auto"/>
        <w:jc w:val="both"/>
      </w:pPr>
      <w:r>
        <w:rPr>
          <w:b/>
          <w:bCs/>
          <w:u w:val="single"/>
        </w:rPr>
        <w:t>Review &amp; Approval of Minutes</w:t>
      </w:r>
    </w:p>
    <w:p w14:paraId="264772DB" w14:textId="77777777" w:rsidR="00E21946" w:rsidRDefault="00E21946" w:rsidP="00E21946">
      <w:pPr>
        <w:spacing w:line="240" w:lineRule="auto"/>
        <w:jc w:val="both"/>
      </w:pPr>
      <w:r>
        <w:t>The December 2023 minutes were reviewed and approved by the Board.</w:t>
      </w:r>
    </w:p>
    <w:p w14:paraId="1E0DF375" w14:textId="77777777" w:rsidR="00E21946" w:rsidRDefault="00E21946" w:rsidP="00E21946">
      <w:pPr>
        <w:spacing w:line="240" w:lineRule="auto"/>
        <w:jc w:val="both"/>
        <w:rPr>
          <w:b/>
          <w:bCs/>
          <w:u w:val="single"/>
        </w:rPr>
      </w:pPr>
      <w:r>
        <w:rPr>
          <w:b/>
          <w:bCs/>
          <w:u w:val="single"/>
        </w:rPr>
        <w:t>Chair’s Report</w:t>
      </w:r>
    </w:p>
    <w:p w14:paraId="18419650" w14:textId="77777777" w:rsidR="00E21946" w:rsidRDefault="00E21946" w:rsidP="00E21946">
      <w:pPr>
        <w:spacing w:line="240" w:lineRule="auto"/>
        <w:jc w:val="both"/>
      </w:pPr>
      <w:r>
        <w:t xml:space="preserve">The Chair, Mr. McNeal, welcomed everyone to the first Park Board meeting of 2024. Unfortunately, the New Year started with the casualty at Horn Rapids Park, but it allows the Board to consider how they might respond to safety in the parks. Outreach may be one of the things they can do. </w:t>
      </w:r>
    </w:p>
    <w:p w14:paraId="2730477E" w14:textId="77777777" w:rsidR="00E21946" w:rsidRDefault="00E21946" w:rsidP="00E21946">
      <w:pPr>
        <w:spacing w:before="240" w:line="240" w:lineRule="auto"/>
      </w:pPr>
      <w:r>
        <w:t>Mr. McNeal requested that Adam show the Board the park’s website since he noticed the map of Benton County trails there that he hadn’t seen before (</w:t>
      </w:r>
      <w:hyperlink r:id="rId6" w:history="1">
        <w:r>
          <w:rPr>
            <w:rStyle w:val="Hyperlink"/>
          </w:rPr>
          <w:t>https://www.bentoncountywa.gov/pview.aspx?id=55234&amp;catid=0</w:t>
        </w:r>
      </w:hyperlink>
      <w:r>
        <w:t xml:space="preserve">  &amp; </w:t>
      </w:r>
      <w:hyperlink r:id="rId7" w:history="1">
        <w:r>
          <w:rPr>
            <w:rStyle w:val="Hyperlink"/>
          </w:rPr>
          <w:t>https://storymaps.arcgis.com/stories/ed4f97daa1c545f29d4017245c37ed36</w:t>
        </w:r>
      </w:hyperlink>
      <w:r>
        <w:t xml:space="preserve">) Mr. McNeal thought it was such a neat way to make people aware of what trails the County has to offer. Mr. Cooper thought </w:t>
      </w:r>
      <w:r>
        <w:lastRenderedPageBreak/>
        <w:t xml:space="preserve">that it would be a great idea to have this resource in an app for visitors and new people moving into the area. </w:t>
      </w:r>
    </w:p>
    <w:p w14:paraId="02336ABE" w14:textId="78270A60" w:rsidR="00E21946" w:rsidRDefault="00E21946" w:rsidP="00E21946">
      <w:pPr>
        <w:spacing w:line="240" w:lineRule="auto"/>
        <w:jc w:val="both"/>
      </w:pPr>
      <w:r>
        <w:t>There was a long discussion with members of the public, partners, and the Board regarding the incident at Omaha Beach at Horn Rapids over the holiday weekend.  C</w:t>
      </w:r>
      <w:r>
        <w:t>arol Schuh</w:t>
      </w:r>
      <w:r>
        <w:t xml:space="preserve"> with the Back Country Horseman group mentioned that they had one of their trail rides in November and there were about 75 cans of twisted tea and beer bottles left on the beach and evidence of a large fire.  The Saturday after Thanksgiving some of the kids, moms, and leaders picked up a lot of trash and worked their way up the North side of the park.  Unfortunately, by the next Saturday it was trashed again.  The group thinks it’s a problem and now it has a reputation of being a dangerous place to go (at least at night). She suggested that deputies drive in once a week or show some sort of presence to show we care about what is going on there. She also reported that there is more off-road traffic out there tearing up with four wheelers.  It’s a wonderful asset they don’t want to lose or see trashed. There should be boulders or some sort of blockage to deter people from going/driving down there.  Mr. Cooper mentioned that this is something the County should try to nip in the bud immediately due to the current homeless situation in the area and it being an area that could be attractive to them. Dan Chappel the Director of Rattlesnake Ridge Riders reported to the Board that he has been involved with that area for years and picked up dump trucks full of construction materials, car bodies, etc. and drug paraphernalia, human waste, and dead animals as of lately. It has improved since the park area has been developed but it is still happening routinely and will continue if they are not policed or attended to. </w:t>
      </w:r>
    </w:p>
    <w:p w14:paraId="0992B6D2" w14:textId="77777777" w:rsidR="00E21946" w:rsidRPr="00A51A4B" w:rsidRDefault="00E21946" w:rsidP="00E21946">
      <w:pPr>
        <w:spacing w:line="240" w:lineRule="auto"/>
        <w:jc w:val="both"/>
      </w:pPr>
      <w:r>
        <w:t>It was noted by Adam that the Park code says that the Parks close after sunset until 6 am and that there is no alcohol allowed in parks at any time.  Sometimes the code helps, sometimes it doesn’t, sometimes law enforcement gets involved and sometimes it doesn’t. These are complicated issues, but the Board will discuss them further.</w:t>
      </w:r>
    </w:p>
    <w:p w14:paraId="5C7C47D1" w14:textId="77777777" w:rsidR="00E21946" w:rsidRDefault="00E21946" w:rsidP="00E21946">
      <w:pPr>
        <w:spacing w:line="240" w:lineRule="auto"/>
        <w:jc w:val="both"/>
      </w:pPr>
      <w:r>
        <w:t xml:space="preserve">Mr. McNeal shared the “Prioritizing for 2024 achievements with the park system” list with the Board members to consider and add items to the list that they think deserve prioritization for the coming year and to discuss with the stakeholders some of things they think are priorities within the parks that we have been dealing with.  Which includes, but is not limited to, signage and cleaning up the parks and seeing to it that they are respected and not trashed. Mr. McNeal would like to be able to go through the list of what the Board wants and to recommend the steps to the County and partners to make it happen.  The list also includes “finish adding staffing, innovative maintenance systems, county parks code enforcement/revision, partnership sharing of resources and park by park” (what priorities should we have for each park). </w:t>
      </w:r>
    </w:p>
    <w:p w14:paraId="26DC103C" w14:textId="77777777" w:rsidR="00E21946" w:rsidRDefault="00E21946" w:rsidP="00E21946">
      <w:pPr>
        <w:spacing w:line="240" w:lineRule="auto"/>
        <w:jc w:val="both"/>
        <w:rPr>
          <w:b/>
          <w:bCs/>
          <w:u w:val="single"/>
        </w:rPr>
      </w:pPr>
      <w:r>
        <w:rPr>
          <w:b/>
          <w:bCs/>
          <w:u w:val="single"/>
        </w:rPr>
        <w:t>Committee/Subcommittee Reports</w:t>
      </w:r>
    </w:p>
    <w:p w14:paraId="636786E4" w14:textId="77777777" w:rsidR="00E21946" w:rsidRPr="002F0113" w:rsidRDefault="00E21946" w:rsidP="00E21946">
      <w:pPr>
        <w:spacing w:line="240" w:lineRule="auto"/>
        <w:jc w:val="both"/>
      </w:pPr>
      <w:r>
        <w:t>There were no committee/subcommittee reports.</w:t>
      </w:r>
    </w:p>
    <w:p w14:paraId="15AEC268" w14:textId="77777777" w:rsidR="00E21946" w:rsidRDefault="00E21946" w:rsidP="00E21946">
      <w:pPr>
        <w:spacing w:line="240" w:lineRule="auto"/>
        <w:jc w:val="both"/>
        <w:rPr>
          <w:b/>
          <w:bCs/>
          <w:u w:val="single"/>
        </w:rPr>
      </w:pPr>
      <w:r>
        <w:rPr>
          <w:b/>
          <w:bCs/>
          <w:u w:val="single"/>
        </w:rPr>
        <w:t>Staff Reports</w:t>
      </w:r>
    </w:p>
    <w:p w14:paraId="6C64C0A2" w14:textId="18DDB9CA" w:rsidR="00E21946" w:rsidRDefault="00E21946" w:rsidP="00E21946">
      <w:pPr>
        <w:spacing w:line="240" w:lineRule="auto"/>
        <w:jc w:val="both"/>
      </w:pPr>
      <w:r>
        <w:t xml:space="preserve">Adam doesn’t have a staff report yet since he was out of town until today. He will send it to the Board </w:t>
      </w:r>
      <w:r w:rsidR="00F550FC">
        <w:t>shortly</w:t>
      </w:r>
      <w:r>
        <w:t xml:space="preserve">.  There is not a whole lot to report but there are some new events coming to Badger in the near future that are exciting. </w:t>
      </w:r>
    </w:p>
    <w:p w14:paraId="0D2D3102" w14:textId="19BDDD2A" w:rsidR="00F550FC" w:rsidRDefault="00F550FC" w:rsidP="00E21946">
      <w:pPr>
        <w:spacing w:line="240" w:lineRule="auto"/>
        <w:jc w:val="both"/>
      </w:pPr>
    </w:p>
    <w:p w14:paraId="23DA5A05" w14:textId="0ABC296B" w:rsidR="00F550FC" w:rsidRDefault="00F550FC" w:rsidP="00E21946">
      <w:pPr>
        <w:spacing w:line="240" w:lineRule="auto"/>
        <w:jc w:val="both"/>
      </w:pPr>
    </w:p>
    <w:p w14:paraId="6F8D98CD" w14:textId="77777777" w:rsidR="00F550FC" w:rsidRDefault="00F550FC" w:rsidP="00E21946">
      <w:pPr>
        <w:spacing w:line="240" w:lineRule="auto"/>
        <w:jc w:val="both"/>
      </w:pPr>
    </w:p>
    <w:p w14:paraId="703EF12C" w14:textId="77777777" w:rsidR="00E21946" w:rsidRDefault="00E21946" w:rsidP="00E21946">
      <w:pPr>
        <w:spacing w:line="240" w:lineRule="auto"/>
        <w:jc w:val="both"/>
        <w:rPr>
          <w:b/>
          <w:bCs/>
          <w:u w:val="single"/>
        </w:rPr>
      </w:pPr>
      <w:r>
        <w:rPr>
          <w:b/>
          <w:bCs/>
          <w:u w:val="single"/>
        </w:rPr>
        <w:lastRenderedPageBreak/>
        <w:t>Business</w:t>
      </w:r>
    </w:p>
    <w:p w14:paraId="39B71B99" w14:textId="77777777" w:rsidR="00E21946" w:rsidRPr="00154154" w:rsidRDefault="00E21946" w:rsidP="00E21946">
      <w:pPr>
        <w:pStyle w:val="ListParagraph"/>
        <w:numPr>
          <w:ilvl w:val="0"/>
          <w:numId w:val="1"/>
        </w:numPr>
        <w:spacing w:line="240" w:lineRule="auto"/>
        <w:jc w:val="both"/>
        <w:rPr>
          <w:b/>
          <w:bCs/>
        </w:rPr>
      </w:pPr>
      <w:r>
        <w:rPr>
          <w:b/>
          <w:bCs/>
        </w:rPr>
        <w:t>Parks Projects - updates</w:t>
      </w:r>
    </w:p>
    <w:p w14:paraId="40AA84BD" w14:textId="77777777" w:rsidR="00E21946" w:rsidRDefault="00E21946" w:rsidP="00E21946">
      <w:pPr>
        <w:pStyle w:val="ListParagraph"/>
        <w:numPr>
          <w:ilvl w:val="1"/>
          <w:numId w:val="1"/>
        </w:numPr>
        <w:spacing w:line="240" w:lineRule="auto"/>
        <w:jc w:val="both"/>
        <w:rPr>
          <w:b/>
          <w:bCs/>
        </w:rPr>
      </w:pPr>
      <w:r>
        <w:rPr>
          <w:b/>
          <w:bCs/>
        </w:rPr>
        <w:t>Hover Park Parking Lot</w:t>
      </w:r>
    </w:p>
    <w:p w14:paraId="68B31D6D" w14:textId="240CB8B8" w:rsidR="00E21946" w:rsidRDefault="00E21946" w:rsidP="00E21946">
      <w:pPr>
        <w:pStyle w:val="ListParagraph"/>
        <w:spacing w:line="240" w:lineRule="auto"/>
        <w:ind w:left="1440"/>
        <w:jc w:val="both"/>
      </w:pPr>
      <w:r>
        <w:t xml:space="preserve">The Board decided to go with the smaller sized parking lot.  Robert Blain, Director of Capital Project Programs shared the following updates on the progress with the Board. Permitting is complete, some smaller decisions about boulder barriers, gates, and the style of those gates, still need to be considered. Estimated cost is $130-$150k and they are looking to bid for it soon.  He reminded everyone that even though it is small, the parking lot is big enough to move trailers around. </w:t>
      </w:r>
    </w:p>
    <w:p w14:paraId="171730E8" w14:textId="77777777" w:rsidR="00F550FC" w:rsidRPr="00B27D2E" w:rsidRDefault="00F550FC" w:rsidP="00E21946">
      <w:pPr>
        <w:pStyle w:val="ListParagraph"/>
        <w:spacing w:line="240" w:lineRule="auto"/>
        <w:ind w:left="1440"/>
        <w:jc w:val="both"/>
      </w:pPr>
    </w:p>
    <w:p w14:paraId="3A7CC57A" w14:textId="77777777" w:rsidR="00E21946" w:rsidRDefault="00E21946" w:rsidP="00E21946">
      <w:pPr>
        <w:pStyle w:val="ListParagraph"/>
        <w:numPr>
          <w:ilvl w:val="1"/>
          <w:numId w:val="1"/>
        </w:numPr>
        <w:spacing w:line="240" w:lineRule="auto"/>
        <w:jc w:val="both"/>
        <w:rPr>
          <w:b/>
          <w:bCs/>
        </w:rPr>
      </w:pPr>
      <w:r>
        <w:rPr>
          <w:b/>
          <w:bCs/>
        </w:rPr>
        <w:t>Two Rivers Park Boardwalk</w:t>
      </w:r>
    </w:p>
    <w:p w14:paraId="5FB09BDB" w14:textId="6FBBE163" w:rsidR="00E21946" w:rsidRDefault="00E21946" w:rsidP="00E21946">
      <w:pPr>
        <w:pStyle w:val="ListParagraph"/>
        <w:spacing w:line="240" w:lineRule="auto"/>
        <w:ind w:left="1440"/>
        <w:jc w:val="both"/>
      </w:pPr>
      <w:r>
        <w:t xml:space="preserve">The boardwalk was </w:t>
      </w:r>
      <w:r w:rsidR="00F550FC">
        <w:t>first permitted in</w:t>
      </w:r>
      <w:r>
        <w:t xml:space="preserve"> 2015 and they looked at it in 2020, they were out to bid, and they had to pull that back this Fall and redo the permitting, but they are close to putting that back out to bid, hopefully later this week. The boardwalk will be raised over the marsh type area with a viewing platform. The boardwalk accomplishes two things, one is to span the wetland and connect the nature trail out to the river shore and the second is to create the viewing platform for bird watching, etc. The estimate for the project is around $200k. </w:t>
      </w:r>
    </w:p>
    <w:p w14:paraId="15C27A25" w14:textId="77777777" w:rsidR="00F550FC" w:rsidRPr="00A749C6" w:rsidRDefault="00F550FC" w:rsidP="00E21946">
      <w:pPr>
        <w:pStyle w:val="ListParagraph"/>
        <w:spacing w:line="240" w:lineRule="auto"/>
        <w:ind w:left="1440"/>
        <w:jc w:val="both"/>
      </w:pPr>
    </w:p>
    <w:p w14:paraId="155805CA" w14:textId="77777777" w:rsidR="00E21946" w:rsidRDefault="00E21946" w:rsidP="00E21946">
      <w:pPr>
        <w:pStyle w:val="ListParagraph"/>
        <w:numPr>
          <w:ilvl w:val="1"/>
          <w:numId w:val="1"/>
        </w:numPr>
        <w:spacing w:line="240" w:lineRule="auto"/>
        <w:jc w:val="both"/>
        <w:rPr>
          <w:b/>
          <w:bCs/>
        </w:rPr>
      </w:pPr>
      <w:r>
        <w:rPr>
          <w:b/>
          <w:bCs/>
        </w:rPr>
        <w:t xml:space="preserve">Two Rivers Park Irrigation </w:t>
      </w:r>
    </w:p>
    <w:p w14:paraId="6CE2D911" w14:textId="3C01BB18" w:rsidR="00E21946" w:rsidRDefault="00E21946" w:rsidP="00E21946">
      <w:pPr>
        <w:pStyle w:val="ListParagraph"/>
        <w:spacing w:line="240" w:lineRule="auto"/>
        <w:ind w:left="1440"/>
        <w:jc w:val="both"/>
      </w:pPr>
      <w:r>
        <w:t xml:space="preserve">The irrigation system at Two Rivers is 40+ years old and in state of failure due to </w:t>
      </w:r>
      <w:r w:rsidR="00F550FC">
        <w:t xml:space="preserve">age, </w:t>
      </w:r>
      <w:r>
        <w:t xml:space="preserve">tree roots, and the fact that it was designed and installed at different </w:t>
      </w:r>
      <w:r w:rsidR="00F550FC">
        <w:t>times</w:t>
      </w:r>
      <w:r>
        <w:t xml:space="preserve"> </w:t>
      </w:r>
      <w:r w:rsidR="00F550FC">
        <w:t xml:space="preserve">and </w:t>
      </w:r>
      <w:r>
        <w:t xml:space="preserve">with different materials, etc. Time and money have been spent on what broke down this week, parts of the park being flooded, excavated, etc. and when doing repairs, they don’t know what they are getting into so trying to maintain it is challenging. Instead of keeping up with the maintenance, it was better to decide to do something that would work better in the future. There are two different points of diversion of water, one out of the river and one out of a well. The estimate was about $1mil. They will start having discussions with the Army Corp, securing funding with grants or other funding and look to fund it over phases. </w:t>
      </w:r>
    </w:p>
    <w:p w14:paraId="55AE5457" w14:textId="77777777" w:rsidR="00E21946" w:rsidRDefault="00E21946" w:rsidP="00E21946">
      <w:pPr>
        <w:pStyle w:val="ListParagraph"/>
        <w:spacing w:line="240" w:lineRule="auto"/>
        <w:ind w:left="1440"/>
        <w:jc w:val="both"/>
      </w:pPr>
    </w:p>
    <w:p w14:paraId="1BE66E7E" w14:textId="77777777" w:rsidR="00E21946" w:rsidRDefault="00E21946" w:rsidP="00E21946">
      <w:pPr>
        <w:pStyle w:val="ListParagraph"/>
        <w:spacing w:line="240" w:lineRule="auto"/>
        <w:ind w:left="1440"/>
        <w:jc w:val="both"/>
      </w:pPr>
      <w:r>
        <w:t xml:space="preserve">Funding and phasing the </w:t>
      </w:r>
      <w:proofErr w:type="spellStart"/>
      <w:r>
        <w:t>REET</w:t>
      </w:r>
      <w:proofErr w:type="spellEnd"/>
      <w:r>
        <w:t xml:space="preserve"> approach and others have to start coming onto the table, we can’t just write a check anymore like we did in the past, so we have to look at other options.</w:t>
      </w:r>
    </w:p>
    <w:p w14:paraId="722985ED" w14:textId="77777777" w:rsidR="00E21946" w:rsidRDefault="00E21946" w:rsidP="00E21946">
      <w:pPr>
        <w:pStyle w:val="ListParagraph"/>
        <w:spacing w:line="240" w:lineRule="auto"/>
        <w:ind w:left="1440"/>
        <w:jc w:val="both"/>
      </w:pPr>
    </w:p>
    <w:p w14:paraId="3E03D11B" w14:textId="60D49590" w:rsidR="00E21946" w:rsidRDefault="00E21946" w:rsidP="00E21946">
      <w:pPr>
        <w:pStyle w:val="ListParagraph"/>
        <w:spacing w:line="240" w:lineRule="auto"/>
        <w:ind w:left="1440"/>
        <w:jc w:val="both"/>
      </w:pPr>
      <w:r>
        <w:t>Gary Westerg</w:t>
      </w:r>
      <w:r w:rsidR="00F550FC">
        <w:t xml:space="preserve">ard </w:t>
      </w:r>
      <w:r>
        <w:t xml:space="preserve">with Back Country Horseman mentioned to the Board the idea of adding permits to be able to use the trails like a discovery pass.  He also commented that Hover Park is awesome to ride, even with the fire you find more trails.  He would love to bring groups up here to do rides but would not subject their friends to go there until something is done about the parking lot since the gravel is not good for trucks with trailers. </w:t>
      </w:r>
    </w:p>
    <w:p w14:paraId="567A9106" w14:textId="77777777" w:rsidR="00F550FC" w:rsidRPr="00560E7B" w:rsidRDefault="00F550FC" w:rsidP="00E21946">
      <w:pPr>
        <w:pStyle w:val="ListParagraph"/>
        <w:spacing w:line="240" w:lineRule="auto"/>
        <w:ind w:left="1440"/>
        <w:jc w:val="both"/>
      </w:pPr>
    </w:p>
    <w:p w14:paraId="3379C3F6" w14:textId="77777777" w:rsidR="00E21946" w:rsidRDefault="00E21946" w:rsidP="00E21946">
      <w:pPr>
        <w:pStyle w:val="ListParagraph"/>
        <w:numPr>
          <w:ilvl w:val="1"/>
          <w:numId w:val="1"/>
        </w:numPr>
        <w:spacing w:line="240" w:lineRule="auto"/>
        <w:jc w:val="both"/>
        <w:rPr>
          <w:b/>
          <w:bCs/>
        </w:rPr>
      </w:pPr>
      <w:proofErr w:type="spellStart"/>
      <w:r>
        <w:rPr>
          <w:b/>
          <w:bCs/>
        </w:rPr>
        <w:t>Wallula</w:t>
      </w:r>
      <w:proofErr w:type="spellEnd"/>
      <w:r>
        <w:rPr>
          <w:b/>
          <w:bCs/>
        </w:rPr>
        <w:t xml:space="preserve"> Gap</w:t>
      </w:r>
    </w:p>
    <w:p w14:paraId="615F9553" w14:textId="77777777" w:rsidR="00E21946" w:rsidRDefault="00E21946" w:rsidP="00E21946">
      <w:pPr>
        <w:pStyle w:val="ListParagraph"/>
        <w:spacing w:line="240" w:lineRule="auto"/>
        <w:ind w:left="1440"/>
        <w:jc w:val="both"/>
      </w:pPr>
      <w:r>
        <w:t xml:space="preserve">They are working on the appraisal and environmental site assessment for a parcel at the end of Ayers Road that is 60-65 acres.  The appraisal is done in order to negotiate a sale price and the assessment is something they do on all the properties they acquire for due diligence to make sure the property we are buying isn’t a toxic waste site, etc. If these things progress in the next couple of months, they will discuss with the Board the larger picture of this area. </w:t>
      </w:r>
    </w:p>
    <w:p w14:paraId="2AF06CA4" w14:textId="77777777" w:rsidR="00E21946" w:rsidRPr="00E54098" w:rsidRDefault="00E21946" w:rsidP="00E21946">
      <w:pPr>
        <w:pStyle w:val="ListParagraph"/>
        <w:spacing w:line="240" w:lineRule="auto"/>
        <w:ind w:left="1440"/>
        <w:jc w:val="both"/>
      </w:pPr>
    </w:p>
    <w:p w14:paraId="6484A119" w14:textId="77777777" w:rsidR="00E21946" w:rsidRPr="006C6F36" w:rsidRDefault="00E21946" w:rsidP="00E21946">
      <w:pPr>
        <w:pStyle w:val="ListParagraph"/>
        <w:numPr>
          <w:ilvl w:val="0"/>
          <w:numId w:val="1"/>
        </w:numPr>
        <w:spacing w:line="240" w:lineRule="auto"/>
        <w:jc w:val="both"/>
        <w:rPr>
          <w:b/>
          <w:bCs/>
        </w:rPr>
      </w:pPr>
      <w:r>
        <w:rPr>
          <w:b/>
          <w:bCs/>
        </w:rPr>
        <w:t xml:space="preserve">Comprehensive Parks Plan – </w:t>
      </w:r>
      <w:r>
        <w:rPr>
          <w:b/>
          <w:bCs/>
          <w:i/>
          <w:iCs/>
        </w:rPr>
        <w:t>Update</w:t>
      </w:r>
    </w:p>
    <w:p w14:paraId="4F252DE6" w14:textId="77777777" w:rsidR="00E21946" w:rsidRDefault="00E21946" w:rsidP="00E21946">
      <w:pPr>
        <w:pStyle w:val="ListParagraph"/>
        <w:spacing w:line="240" w:lineRule="auto"/>
        <w:jc w:val="both"/>
      </w:pPr>
      <w:r>
        <w:t xml:space="preserve">Adam and Tom Beckwith are working on a final copy of the CPP integrating the comments he received from the Board and will have a final document within the next couple of days.  Adam thinks there are a lot of good things that can be pulled out of this project. If the Board wants to have a special session in the March time frame to adopt it, they can look at the schedule. </w:t>
      </w:r>
    </w:p>
    <w:p w14:paraId="605EA705" w14:textId="77777777" w:rsidR="00E21946" w:rsidRDefault="00E21946" w:rsidP="00E21946">
      <w:pPr>
        <w:pStyle w:val="ListParagraph"/>
        <w:spacing w:line="240" w:lineRule="auto"/>
        <w:jc w:val="both"/>
      </w:pPr>
    </w:p>
    <w:p w14:paraId="2A3A5C2F" w14:textId="77777777" w:rsidR="00E21946" w:rsidRDefault="00E21946" w:rsidP="00E21946">
      <w:pPr>
        <w:pStyle w:val="ListParagraph"/>
        <w:numPr>
          <w:ilvl w:val="0"/>
          <w:numId w:val="1"/>
        </w:numPr>
        <w:spacing w:line="240" w:lineRule="auto"/>
        <w:jc w:val="both"/>
      </w:pPr>
      <w:r>
        <w:rPr>
          <w:b/>
          <w:bCs/>
        </w:rPr>
        <w:t xml:space="preserve">“Horse Heaven Rim Trail” – </w:t>
      </w:r>
      <w:r>
        <w:rPr>
          <w:b/>
          <w:bCs/>
          <w:i/>
          <w:iCs/>
        </w:rPr>
        <w:t xml:space="preserve">introduction of concept </w:t>
      </w:r>
    </w:p>
    <w:p w14:paraId="1BEF4A19" w14:textId="77777777" w:rsidR="00E21946" w:rsidRDefault="00E21946" w:rsidP="00E21946">
      <w:pPr>
        <w:pStyle w:val="ListParagraph"/>
        <w:spacing w:line="240" w:lineRule="auto"/>
        <w:jc w:val="both"/>
      </w:pPr>
      <w:r>
        <w:t>The idea of this trail first appeared in the 2014 Comprehensive Park Plan, and it will make an appearance again in the future plan. People ride, drive, and walk it; it is cohesive entity but 2/3</w:t>
      </w:r>
      <w:r w:rsidRPr="001F2513">
        <w:rPr>
          <w:vertAlign w:val="superscript"/>
        </w:rPr>
        <w:t>rd</w:t>
      </w:r>
      <w:r>
        <w:t xml:space="preserve"> is on private property so you would be trespassing.  Adam shared a printout of the landscape.  Chandler Butte is the high point at 2080 feet, the main core is between Horse Heaven Vista to Chandler Butte. It’s about 30 miles, maybe more if the whole thing was included.  There is good accessibility at Horse Heaven Vista, </w:t>
      </w:r>
      <w:proofErr w:type="spellStart"/>
      <w:r>
        <w:t>McBee</w:t>
      </w:r>
      <w:proofErr w:type="spellEnd"/>
      <w:r>
        <w:t xml:space="preserve"> Grade is a County parcel surrounded by BLM, and KID owns parcels at Weber Canyon. The whole thing is used currently. </w:t>
      </w:r>
      <w:proofErr w:type="spellStart"/>
      <w:r>
        <w:t>McBee</w:t>
      </w:r>
      <w:proofErr w:type="spellEnd"/>
      <w:r>
        <w:t xml:space="preserve"> Grade is used, and you can hike about a mile to Chandler Butte. Adam is working on to ground truth the rest of it and looking for an approach to BLM. The idea is to find the “less usable area” good for a trail and acquire an easement or purchase a parcel. It’s not an official proposal but it’s just been talked about for years and it is something for the Board to consider.</w:t>
      </w:r>
    </w:p>
    <w:p w14:paraId="45FA5E73" w14:textId="77777777" w:rsidR="00E21946" w:rsidRDefault="00E21946" w:rsidP="00E21946">
      <w:pPr>
        <w:pStyle w:val="ListParagraph"/>
        <w:spacing w:line="240" w:lineRule="auto"/>
        <w:jc w:val="both"/>
      </w:pPr>
    </w:p>
    <w:p w14:paraId="3106328D" w14:textId="77777777" w:rsidR="00E21946" w:rsidRPr="00393FE2" w:rsidRDefault="00E21946" w:rsidP="00E21946">
      <w:pPr>
        <w:pStyle w:val="ListParagraph"/>
        <w:numPr>
          <w:ilvl w:val="0"/>
          <w:numId w:val="1"/>
        </w:numPr>
        <w:spacing w:line="240" w:lineRule="auto"/>
        <w:jc w:val="both"/>
        <w:rPr>
          <w:b/>
          <w:bCs/>
        </w:rPr>
      </w:pPr>
      <w:r w:rsidRPr="00393FE2">
        <w:rPr>
          <w:b/>
          <w:bCs/>
        </w:rPr>
        <w:t>Park Tours</w:t>
      </w:r>
      <w:r>
        <w:rPr>
          <w:b/>
          <w:bCs/>
        </w:rPr>
        <w:t xml:space="preserve"> </w:t>
      </w:r>
    </w:p>
    <w:p w14:paraId="55CE1DB8" w14:textId="0DB814C4" w:rsidR="00E21946" w:rsidRDefault="00E21946" w:rsidP="00E21946">
      <w:pPr>
        <w:pStyle w:val="ListParagraph"/>
        <w:spacing w:line="240" w:lineRule="auto"/>
        <w:jc w:val="both"/>
      </w:pPr>
      <w:r>
        <w:t xml:space="preserve">Robin met with Ismael at Two Rivers and discovered Ismael didn’t know where Hover Park was, so it’s a great idea to get a van and take people on a park viewing tour.  Riding along in the car would give Ishmael and the others an opportunity to talk about the background of the parks. It might be beneficial to wait until Spring when the sun is out, and the parks are in better condition. Discussion continued about how to break up the parks into a tour(s). Adam will send a Doodle link to the Board members to pick a date that would work for the Board.  </w:t>
      </w:r>
    </w:p>
    <w:p w14:paraId="5F56F528" w14:textId="77777777" w:rsidR="00E21946" w:rsidRPr="00BD4DFE" w:rsidRDefault="00E21946" w:rsidP="00E21946">
      <w:pPr>
        <w:spacing w:line="240" w:lineRule="auto"/>
        <w:jc w:val="both"/>
        <w:rPr>
          <w:b/>
          <w:bCs/>
          <w:u w:val="single"/>
        </w:rPr>
      </w:pPr>
      <w:r w:rsidRPr="00BD4DFE">
        <w:rPr>
          <w:b/>
          <w:bCs/>
          <w:u w:val="single"/>
        </w:rPr>
        <w:t>Public Comments/Poll of the Board/Adjournment</w:t>
      </w:r>
    </w:p>
    <w:p w14:paraId="2607ED27" w14:textId="77777777" w:rsidR="00E21946" w:rsidRPr="00666B20" w:rsidRDefault="00E21946" w:rsidP="00E21946">
      <w:pPr>
        <w:spacing w:line="240" w:lineRule="auto"/>
        <w:jc w:val="both"/>
        <w:rPr>
          <w:b/>
          <w:bCs/>
        </w:rPr>
      </w:pPr>
      <w:r>
        <w:rPr>
          <w:b/>
          <w:bCs/>
        </w:rPr>
        <w:t xml:space="preserve">Public Comment: </w:t>
      </w:r>
    </w:p>
    <w:p w14:paraId="1921C10B" w14:textId="77777777" w:rsidR="00E21946" w:rsidRDefault="00E21946" w:rsidP="00E21946">
      <w:pPr>
        <w:spacing w:line="240" w:lineRule="auto"/>
        <w:jc w:val="both"/>
      </w:pPr>
      <w:r w:rsidRPr="00F550FC">
        <w:rPr>
          <w:u w:val="single"/>
        </w:rPr>
        <w:t>George Hager</w:t>
      </w:r>
      <w:r>
        <w:t xml:space="preserve"> with Tri-City Shooting Association commented that there is not a whole lot to report, and there is nothing set for paving dates yet.  </w:t>
      </w:r>
    </w:p>
    <w:p w14:paraId="3EF78E99" w14:textId="77777777" w:rsidR="00E21946" w:rsidRDefault="00E21946" w:rsidP="00E21946">
      <w:pPr>
        <w:spacing w:line="240" w:lineRule="auto"/>
        <w:jc w:val="both"/>
      </w:pPr>
      <w:r w:rsidRPr="00F550FC">
        <w:rPr>
          <w:u w:val="single"/>
        </w:rPr>
        <w:t>Cindy Faith</w:t>
      </w:r>
      <w:r>
        <w:t xml:space="preserve"> with Purple Sage Riders is excited about Hover parking lot and that the Board is moving forward with that.  She also shared that adopt the highway cleanup is coming up February 17</w:t>
      </w:r>
      <w:r w:rsidRPr="00F77E03">
        <w:rPr>
          <w:vertAlign w:val="superscript"/>
        </w:rPr>
        <w:t>th</w:t>
      </w:r>
      <w:r>
        <w:t xml:space="preserve">. </w:t>
      </w:r>
    </w:p>
    <w:p w14:paraId="3A2667FD" w14:textId="77777777" w:rsidR="00E21946" w:rsidRDefault="00E21946" w:rsidP="00E21946">
      <w:pPr>
        <w:spacing w:line="240" w:lineRule="auto"/>
        <w:jc w:val="both"/>
      </w:pPr>
      <w:r w:rsidRPr="00F550FC">
        <w:rPr>
          <w:u w:val="single"/>
        </w:rPr>
        <w:t>Mickie Chamness</w:t>
      </w:r>
      <w:r>
        <w:t xml:space="preserve"> with the Native Plant Society shared that they finished planting at Horn Rapids Park 400 sagebrush near the horse camp and some near the entrance near the old residential place.  They were thinking of checking how it was going this weekend but due to the weather forecast, might wait. </w:t>
      </w:r>
    </w:p>
    <w:p w14:paraId="6E7017AB" w14:textId="77777777" w:rsidR="00E21946" w:rsidRDefault="00E21946" w:rsidP="00E21946">
      <w:pPr>
        <w:spacing w:line="240" w:lineRule="auto"/>
        <w:jc w:val="both"/>
      </w:pPr>
      <w:r w:rsidRPr="00F550FC">
        <w:rPr>
          <w:u w:val="single"/>
        </w:rPr>
        <w:t xml:space="preserve">Michael </w:t>
      </w:r>
      <w:proofErr w:type="spellStart"/>
      <w:r w:rsidRPr="00F550FC">
        <w:rPr>
          <w:u w:val="single"/>
        </w:rPr>
        <w:t>Seelinger</w:t>
      </w:r>
      <w:proofErr w:type="spellEnd"/>
      <w:r>
        <w:t xml:space="preserve"> with the Mid-Columbia Airsoft Club said it was great to be here in person and will schedule a meeting with the airsoft subcommittee and Adam to solidify the partnership. </w:t>
      </w:r>
    </w:p>
    <w:p w14:paraId="5D48F541" w14:textId="77777777" w:rsidR="00E21946" w:rsidRDefault="00E21946" w:rsidP="00E21946">
      <w:pPr>
        <w:spacing w:line="240" w:lineRule="auto"/>
        <w:jc w:val="both"/>
      </w:pPr>
      <w:r w:rsidRPr="00F550FC">
        <w:rPr>
          <w:u w:val="single"/>
        </w:rPr>
        <w:t>Dan Chappel</w:t>
      </w:r>
      <w:r>
        <w:t xml:space="preserve"> shared that on New Year’s Day they have traditionally had a chicken ride at Horn Rapids and had a potluck dinner then they go out and ride in the park.  This year there were about 30 attendees. Dan appreciates the development of new trails and the Horse Heaven Ridge development. Mr. McNeal said he appreciates the work they have done at Hover to supplement the work the County staff has done since there are more of them and fewer of the County.  </w:t>
      </w:r>
    </w:p>
    <w:p w14:paraId="52F59B73" w14:textId="77777777" w:rsidR="00E21946" w:rsidRDefault="00E21946" w:rsidP="00E21946">
      <w:pPr>
        <w:jc w:val="both"/>
        <w:rPr>
          <w:b/>
          <w:bCs/>
        </w:rPr>
      </w:pPr>
      <w:r w:rsidRPr="00F8456D">
        <w:rPr>
          <w:b/>
          <w:bCs/>
        </w:rPr>
        <w:lastRenderedPageBreak/>
        <w:t>Poll of the Board:</w:t>
      </w:r>
    </w:p>
    <w:p w14:paraId="335966A4" w14:textId="77777777" w:rsidR="00E21946" w:rsidRDefault="00E21946" w:rsidP="00E21946">
      <w:pPr>
        <w:jc w:val="both"/>
      </w:pPr>
      <w:r w:rsidRPr="00F550FC">
        <w:rPr>
          <w:u w:val="single"/>
        </w:rPr>
        <w:t>Kit McBurney</w:t>
      </w:r>
      <w:r>
        <w:t xml:space="preserve"> appreciated the park project update and new potential ridge line update.  She also appreciates the park partner potential, the public comments tonight and others that are passionate about the parks, doing cleanup, etc. The park partners make it all happen in the community. </w:t>
      </w:r>
    </w:p>
    <w:p w14:paraId="07C36F95" w14:textId="77777777" w:rsidR="00E21946" w:rsidRDefault="00E21946" w:rsidP="00E21946">
      <w:pPr>
        <w:jc w:val="both"/>
      </w:pPr>
      <w:r w:rsidRPr="00F550FC">
        <w:rPr>
          <w:u w:val="single"/>
        </w:rPr>
        <w:t>Michael LeCompte</w:t>
      </w:r>
      <w:r>
        <w:t xml:space="preserve"> is excited for the idea of establishing priorities from the CPP and having projects to pursue.</w:t>
      </w:r>
    </w:p>
    <w:p w14:paraId="6F9C5DF9" w14:textId="77777777" w:rsidR="00E21946" w:rsidRDefault="00E21946" w:rsidP="00E21946">
      <w:pPr>
        <w:spacing w:after="0" w:line="240" w:lineRule="auto"/>
        <w:jc w:val="both"/>
      </w:pPr>
      <w:r w:rsidRPr="00F550FC">
        <w:rPr>
          <w:u w:val="single"/>
        </w:rPr>
        <w:t>Ismael Mendoza-Jimenez</w:t>
      </w:r>
      <w:r>
        <w:t xml:space="preserve"> wished everyone happy New Years and shared that he had a wonderful time with the Vice Chair at Two Rivers, and it was very informative.  He also commented that closing the bathroom at Two Rivers doesn’t seem like the best decision and it would be nice to have showers to rinse off. </w:t>
      </w:r>
    </w:p>
    <w:p w14:paraId="5CCE1829" w14:textId="77777777" w:rsidR="00E21946" w:rsidRDefault="00E21946" w:rsidP="00E21946">
      <w:pPr>
        <w:spacing w:after="0" w:line="240" w:lineRule="auto"/>
        <w:jc w:val="both"/>
      </w:pPr>
    </w:p>
    <w:p w14:paraId="6981BCBA" w14:textId="77777777" w:rsidR="00E21946" w:rsidRDefault="00E21946" w:rsidP="00E21946">
      <w:pPr>
        <w:spacing w:after="0" w:line="240" w:lineRule="auto"/>
        <w:jc w:val="both"/>
      </w:pPr>
      <w:r w:rsidRPr="00F550FC">
        <w:rPr>
          <w:u w:val="single"/>
        </w:rPr>
        <w:t>Karla Brown</w:t>
      </w:r>
      <w:r>
        <w:t xml:space="preserve"> thanked the partners and public for coming and commenting tonight. </w:t>
      </w:r>
    </w:p>
    <w:p w14:paraId="313211A0" w14:textId="77777777" w:rsidR="00E21946" w:rsidRDefault="00E21946" w:rsidP="00E21946">
      <w:pPr>
        <w:spacing w:after="0" w:line="240" w:lineRule="auto"/>
        <w:jc w:val="both"/>
      </w:pPr>
    </w:p>
    <w:p w14:paraId="68DAE9BC" w14:textId="77777777" w:rsidR="00E21946" w:rsidRDefault="00E21946" w:rsidP="00E21946">
      <w:pPr>
        <w:spacing w:after="0" w:line="240" w:lineRule="auto"/>
        <w:jc w:val="both"/>
      </w:pPr>
      <w:r w:rsidRPr="00F550FC">
        <w:rPr>
          <w:u w:val="single"/>
        </w:rPr>
        <w:t>Frank Cooper</w:t>
      </w:r>
      <w:r>
        <w:t xml:space="preserve"> thanked everyone and appreciated the information received from the riding groups and is excited about the trail concept. </w:t>
      </w:r>
    </w:p>
    <w:p w14:paraId="3145BD7F" w14:textId="77777777" w:rsidR="00E21946" w:rsidRDefault="00E21946" w:rsidP="00E21946">
      <w:pPr>
        <w:spacing w:after="0" w:line="240" w:lineRule="auto"/>
        <w:jc w:val="both"/>
      </w:pPr>
    </w:p>
    <w:p w14:paraId="5B836FB3" w14:textId="77777777" w:rsidR="00E21946" w:rsidRDefault="00E21946" w:rsidP="00E21946">
      <w:pPr>
        <w:spacing w:after="0" w:line="240" w:lineRule="auto"/>
        <w:jc w:val="both"/>
      </w:pPr>
      <w:r w:rsidRPr="00F550FC">
        <w:rPr>
          <w:u w:val="single"/>
        </w:rPr>
        <w:t>Robin Emmingham</w:t>
      </w:r>
      <w:r>
        <w:t xml:space="preserve"> thanked everyone for being here and is looking forward to meeting with Michael of the airsoft community and is excited to see all the Board members here tonight and he will work with Adam to put together a time to do the parks tour. </w:t>
      </w:r>
    </w:p>
    <w:p w14:paraId="5C611991" w14:textId="77777777" w:rsidR="00E21946" w:rsidRDefault="00E21946" w:rsidP="00E21946">
      <w:pPr>
        <w:spacing w:after="0" w:line="240" w:lineRule="auto"/>
        <w:jc w:val="both"/>
      </w:pPr>
    </w:p>
    <w:p w14:paraId="141EACF7" w14:textId="77777777" w:rsidR="00E21946" w:rsidRDefault="00E21946" w:rsidP="00E21946">
      <w:pPr>
        <w:spacing w:after="0" w:line="240" w:lineRule="auto"/>
        <w:jc w:val="both"/>
      </w:pPr>
      <w:r w:rsidRPr="00F550FC">
        <w:rPr>
          <w:u w:val="single"/>
        </w:rPr>
        <w:t>Dave McNeal</w:t>
      </w:r>
      <w:r>
        <w:t xml:space="preserve"> commented that the tragedy that prompted the discussion that we had has moved us all tonight in many ways and if we can make any sort of good come from it, we have to make things better then hopefully we can move forward and get to a closure. </w:t>
      </w:r>
    </w:p>
    <w:p w14:paraId="77DE38AC" w14:textId="77777777" w:rsidR="00E21946" w:rsidRDefault="00E21946" w:rsidP="00E21946">
      <w:pPr>
        <w:spacing w:after="0" w:line="240" w:lineRule="auto"/>
        <w:jc w:val="both"/>
      </w:pPr>
    </w:p>
    <w:p w14:paraId="6F888275" w14:textId="77777777" w:rsidR="00E21946" w:rsidRDefault="00E21946" w:rsidP="00E21946">
      <w:pPr>
        <w:jc w:val="both"/>
      </w:pPr>
      <w:r>
        <w:t xml:space="preserve">There being no further business, the meeting was adjourned at 8:16 PM. </w:t>
      </w:r>
    </w:p>
    <w:p w14:paraId="55BFA9B0" w14:textId="77777777" w:rsidR="00E21946" w:rsidRDefault="00E21946" w:rsidP="00E21946">
      <w:pPr>
        <w:jc w:val="center"/>
      </w:pPr>
    </w:p>
    <w:p w14:paraId="44B6F40F" w14:textId="6301C3C1" w:rsidR="00DF2CF4" w:rsidRPr="005F20B7" w:rsidRDefault="00DF2CF4" w:rsidP="00E21946">
      <w:pPr>
        <w:jc w:val="center"/>
      </w:pPr>
      <w:r>
        <w:t>#</w:t>
      </w:r>
      <w:r w:rsidR="00EE20D6">
        <w:t xml:space="preserve"> </w:t>
      </w:r>
      <w:r>
        <w:t>#</w:t>
      </w:r>
      <w:r w:rsidR="00EE20D6">
        <w:t xml:space="preserve"> #</w:t>
      </w: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3D05"/>
    <w:rsid w:val="00021E8E"/>
    <w:rsid w:val="00024A12"/>
    <w:rsid w:val="00042C77"/>
    <w:rsid w:val="0005044D"/>
    <w:rsid w:val="00055027"/>
    <w:rsid w:val="0005535F"/>
    <w:rsid w:val="00061015"/>
    <w:rsid w:val="00065868"/>
    <w:rsid w:val="00065903"/>
    <w:rsid w:val="00070D76"/>
    <w:rsid w:val="00083A05"/>
    <w:rsid w:val="00090390"/>
    <w:rsid w:val="00090D7E"/>
    <w:rsid w:val="000911C0"/>
    <w:rsid w:val="00092836"/>
    <w:rsid w:val="000929C9"/>
    <w:rsid w:val="00094485"/>
    <w:rsid w:val="00096457"/>
    <w:rsid w:val="000A0859"/>
    <w:rsid w:val="000A2DF2"/>
    <w:rsid w:val="000A5CBB"/>
    <w:rsid w:val="000B1C94"/>
    <w:rsid w:val="000B1D07"/>
    <w:rsid w:val="000B23D8"/>
    <w:rsid w:val="000C1C3C"/>
    <w:rsid w:val="000C450D"/>
    <w:rsid w:val="000C7904"/>
    <w:rsid w:val="000D4A9E"/>
    <w:rsid w:val="000D52F2"/>
    <w:rsid w:val="000D5518"/>
    <w:rsid w:val="000D72EA"/>
    <w:rsid w:val="000E417E"/>
    <w:rsid w:val="00102709"/>
    <w:rsid w:val="0010359F"/>
    <w:rsid w:val="001061BE"/>
    <w:rsid w:val="00110186"/>
    <w:rsid w:val="00110362"/>
    <w:rsid w:val="00112E76"/>
    <w:rsid w:val="00125078"/>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C7E"/>
    <w:rsid w:val="00220BBD"/>
    <w:rsid w:val="00222D29"/>
    <w:rsid w:val="002262C7"/>
    <w:rsid w:val="0022654A"/>
    <w:rsid w:val="00234258"/>
    <w:rsid w:val="00241D5E"/>
    <w:rsid w:val="0025786F"/>
    <w:rsid w:val="00265828"/>
    <w:rsid w:val="00282024"/>
    <w:rsid w:val="00283555"/>
    <w:rsid w:val="00284C4B"/>
    <w:rsid w:val="00293074"/>
    <w:rsid w:val="00294C1C"/>
    <w:rsid w:val="00294C4B"/>
    <w:rsid w:val="002A3412"/>
    <w:rsid w:val="002A6016"/>
    <w:rsid w:val="002B438B"/>
    <w:rsid w:val="002B47E4"/>
    <w:rsid w:val="002C01AE"/>
    <w:rsid w:val="002D5DCB"/>
    <w:rsid w:val="002E2054"/>
    <w:rsid w:val="002E3E73"/>
    <w:rsid w:val="002F0113"/>
    <w:rsid w:val="00312FDA"/>
    <w:rsid w:val="003136C5"/>
    <w:rsid w:val="00315744"/>
    <w:rsid w:val="00326098"/>
    <w:rsid w:val="00331400"/>
    <w:rsid w:val="00333727"/>
    <w:rsid w:val="003415EB"/>
    <w:rsid w:val="00350AC7"/>
    <w:rsid w:val="00355017"/>
    <w:rsid w:val="00357169"/>
    <w:rsid w:val="00364C45"/>
    <w:rsid w:val="00370C0E"/>
    <w:rsid w:val="003723C7"/>
    <w:rsid w:val="00373BB2"/>
    <w:rsid w:val="00373D0B"/>
    <w:rsid w:val="00375B1E"/>
    <w:rsid w:val="00391701"/>
    <w:rsid w:val="003943A8"/>
    <w:rsid w:val="003A08E5"/>
    <w:rsid w:val="003B410C"/>
    <w:rsid w:val="003B4EE7"/>
    <w:rsid w:val="003B79FD"/>
    <w:rsid w:val="003E156E"/>
    <w:rsid w:val="003E26BE"/>
    <w:rsid w:val="003E3AA9"/>
    <w:rsid w:val="003F2143"/>
    <w:rsid w:val="00400CC1"/>
    <w:rsid w:val="00403F1E"/>
    <w:rsid w:val="00433CA5"/>
    <w:rsid w:val="00433F44"/>
    <w:rsid w:val="00447684"/>
    <w:rsid w:val="00450DC2"/>
    <w:rsid w:val="00453DD8"/>
    <w:rsid w:val="00454CC4"/>
    <w:rsid w:val="00455288"/>
    <w:rsid w:val="00456BCD"/>
    <w:rsid w:val="00461EE9"/>
    <w:rsid w:val="004621B3"/>
    <w:rsid w:val="00476494"/>
    <w:rsid w:val="00481BE2"/>
    <w:rsid w:val="004826A8"/>
    <w:rsid w:val="00486696"/>
    <w:rsid w:val="00487C29"/>
    <w:rsid w:val="004903A7"/>
    <w:rsid w:val="004A3960"/>
    <w:rsid w:val="004A5DF6"/>
    <w:rsid w:val="004B54D0"/>
    <w:rsid w:val="004B674D"/>
    <w:rsid w:val="004C1724"/>
    <w:rsid w:val="004C43F9"/>
    <w:rsid w:val="004C6755"/>
    <w:rsid w:val="004C79E7"/>
    <w:rsid w:val="004E258E"/>
    <w:rsid w:val="004E42C3"/>
    <w:rsid w:val="004F2684"/>
    <w:rsid w:val="00504A73"/>
    <w:rsid w:val="0051279B"/>
    <w:rsid w:val="00516F8A"/>
    <w:rsid w:val="0053340E"/>
    <w:rsid w:val="00540013"/>
    <w:rsid w:val="005452BB"/>
    <w:rsid w:val="0056060B"/>
    <w:rsid w:val="0056333E"/>
    <w:rsid w:val="005650B5"/>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3CBE"/>
    <w:rsid w:val="005F20B7"/>
    <w:rsid w:val="005F2A7B"/>
    <w:rsid w:val="005F34F2"/>
    <w:rsid w:val="005F7CF0"/>
    <w:rsid w:val="006006AF"/>
    <w:rsid w:val="006007AC"/>
    <w:rsid w:val="00604BAF"/>
    <w:rsid w:val="00615888"/>
    <w:rsid w:val="00616317"/>
    <w:rsid w:val="00630827"/>
    <w:rsid w:val="006329B9"/>
    <w:rsid w:val="0063687C"/>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A5D1D"/>
    <w:rsid w:val="006B0B7A"/>
    <w:rsid w:val="006B298E"/>
    <w:rsid w:val="006B62E6"/>
    <w:rsid w:val="006C6F36"/>
    <w:rsid w:val="006D45DE"/>
    <w:rsid w:val="006D7FF0"/>
    <w:rsid w:val="006E07A2"/>
    <w:rsid w:val="006E1393"/>
    <w:rsid w:val="006E2D00"/>
    <w:rsid w:val="006F1990"/>
    <w:rsid w:val="006F2385"/>
    <w:rsid w:val="006F59A8"/>
    <w:rsid w:val="00702572"/>
    <w:rsid w:val="0070289D"/>
    <w:rsid w:val="007032AB"/>
    <w:rsid w:val="00707E67"/>
    <w:rsid w:val="00712861"/>
    <w:rsid w:val="00727598"/>
    <w:rsid w:val="00730751"/>
    <w:rsid w:val="007470AA"/>
    <w:rsid w:val="00747A34"/>
    <w:rsid w:val="00752B9D"/>
    <w:rsid w:val="007545DB"/>
    <w:rsid w:val="00754A9B"/>
    <w:rsid w:val="00763931"/>
    <w:rsid w:val="00770E30"/>
    <w:rsid w:val="0077252B"/>
    <w:rsid w:val="007770ED"/>
    <w:rsid w:val="00783951"/>
    <w:rsid w:val="007859F1"/>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7C7E"/>
    <w:rsid w:val="008520BD"/>
    <w:rsid w:val="00880B99"/>
    <w:rsid w:val="0088214C"/>
    <w:rsid w:val="0088659D"/>
    <w:rsid w:val="008910DE"/>
    <w:rsid w:val="00892519"/>
    <w:rsid w:val="008A62D7"/>
    <w:rsid w:val="008B2D8B"/>
    <w:rsid w:val="008B3D13"/>
    <w:rsid w:val="008C6D6F"/>
    <w:rsid w:val="008C7D68"/>
    <w:rsid w:val="008D433C"/>
    <w:rsid w:val="008E72F8"/>
    <w:rsid w:val="008F1B92"/>
    <w:rsid w:val="00900F1D"/>
    <w:rsid w:val="00901297"/>
    <w:rsid w:val="009370CC"/>
    <w:rsid w:val="009400FC"/>
    <w:rsid w:val="00953DC4"/>
    <w:rsid w:val="00954C45"/>
    <w:rsid w:val="009601CF"/>
    <w:rsid w:val="00963785"/>
    <w:rsid w:val="00974052"/>
    <w:rsid w:val="009740C8"/>
    <w:rsid w:val="00981CB5"/>
    <w:rsid w:val="009868EE"/>
    <w:rsid w:val="00987C56"/>
    <w:rsid w:val="009A0914"/>
    <w:rsid w:val="009A4036"/>
    <w:rsid w:val="009A4485"/>
    <w:rsid w:val="009A4DFC"/>
    <w:rsid w:val="009A7286"/>
    <w:rsid w:val="009B384A"/>
    <w:rsid w:val="009D7015"/>
    <w:rsid w:val="009D79B8"/>
    <w:rsid w:val="009E0219"/>
    <w:rsid w:val="009E1289"/>
    <w:rsid w:val="009E39E1"/>
    <w:rsid w:val="009E3ED8"/>
    <w:rsid w:val="009E5E64"/>
    <w:rsid w:val="009F4A84"/>
    <w:rsid w:val="009F5F82"/>
    <w:rsid w:val="00A02154"/>
    <w:rsid w:val="00A0373F"/>
    <w:rsid w:val="00A03EBF"/>
    <w:rsid w:val="00A134F0"/>
    <w:rsid w:val="00A20A3E"/>
    <w:rsid w:val="00A20CFE"/>
    <w:rsid w:val="00A21D12"/>
    <w:rsid w:val="00A22F13"/>
    <w:rsid w:val="00A247F1"/>
    <w:rsid w:val="00A3487E"/>
    <w:rsid w:val="00A348E2"/>
    <w:rsid w:val="00A400A5"/>
    <w:rsid w:val="00A403C3"/>
    <w:rsid w:val="00A47846"/>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E023B"/>
    <w:rsid w:val="00AF164A"/>
    <w:rsid w:val="00AF24EA"/>
    <w:rsid w:val="00AF3236"/>
    <w:rsid w:val="00AF786A"/>
    <w:rsid w:val="00B00D9D"/>
    <w:rsid w:val="00B0701E"/>
    <w:rsid w:val="00B07331"/>
    <w:rsid w:val="00B108F7"/>
    <w:rsid w:val="00B116B5"/>
    <w:rsid w:val="00B128A6"/>
    <w:rsid w:val="00B13718"/>
    <w:rsid w:val="00B202E9"/>
    <w:rsid w:val="00B23700"/>
    <w:rsid w:val="00B34982"/>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C0288B"/>
    <w:rsid w:val="00C04EB3"/>
    <w:rsid w:val="00C0643F"/>
    <w:rsid w:val="00C10D4D"/>
    <w:rsid w:val="00C154AA"/>
    <w:rsid w:val="00C15DCF"/>
    <w:rsid w:val="00C2344C"/>
    <w:rsid w:val="00C24521"/>
    <w:rsid w:val="00C32326"/>
    <w:rsid w:val="00C323E7"/>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C1A6B"/>
    <w:rsid w:val="00CC2E2F"/>
    <w:rsid w:val="00CC492B"/>
    <w:rsid w:val="00CD2228"/>
    <w:rsid w:val="00CD358B"/>
    <w:rsid w:val="00CE2D67"/>
    <w:rsid w:val="00CE73F9"/>
    <w:rsid w:val="00CF3FC5"/>
    <w:rsid w:val="00D17852"/>
    <w:rsid w:val="00D23156"/>
    <w:rsid w:val="00D25944"/>
    <w:rsid w:val="00D300CE"/>
    <w:rsid w:val="00D311CE"/>
    <w:rsid w:val="00D43855"/>
    <w:rsid w:val="00D50195"/>
    <w:rsid w:val="00D51B4B"/>
    <w:rsid w:val="00D548A5"/>
    <w:rsid w:val="00D67038"/>
    <w:rsid w:val="00D674B1"/>
    <w:rsid w:val="00D74F07"/>
    <w:rsid w:val="00D77E97"/>
    <w:rsid w:val="00D9773C"/>
    <w:rsid w:val="00DA5FCC"/>
    <w:rsid w:val="00DB0462"/>
    <w:rsid w:val="00DB1831"/>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D3F"/>
    <w:rsid w:val="00E31578"/>
    <w:rsid w:val="00E363DD"/>
    <w:rsid w:val="00E40C46"/>
    <w:rsid w:val="00E52AF7"/>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C0317"/>
    <w:rsid w:val="00EC1143"/>
    <w:rsid w:val="00EC6806"/>
    <w:rsid w:val="00ED1827"/>
    <w:rsid w:val="00ED7ADB"/>
    <w:rsid w:val="00EE20D6"/>
    <w:rsid w:val="00EE68A6"/>
    <w:rsid w:val="00EE7EB6"/>
    <w:rsid w:val="00EF0F49"/>
    <w:rsid w:val="00EF1A78"/>
    <w:rsid w:val="00EF1F85"/>
    <w:rsid w:val="00F038D4"/>
    <w:rsid w:val="00F143CD"/>
    <w:rsid w:val="00F157B4"/>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B0267"/>
    <w:rsid w:val="00FB0DAC"/>
    <w:rsid w:val="00FB1584"/>
    <w:rsid w:val="00FB15BB"/>
    <w:rsid w:val="00FB30F7"/>
    <w:rsid w:val="00FB3F24"/>
    <w:rsid w:val="00FC47E5"/>
    <w:rsid w:val="00FC6E86"/>
    <w:rsid w:val="00FC6ECA"/>
    <w:rsid w:val="00FD08C5"/>
    <w:rsid w:val="00FD1810"/>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ymaps.arcgis.com/stories/ed4f97daa1c545f29d4017245c37ed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toncountywa.gov/pview.aspx?id=55234&amp;cati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dcterms:created xsi:type="dcterms:W3CDTF">2024-01-16T21:19:00Z</dcterms:created>
  <dcterms:modified xsi:type="dcterms:W3CDTF">2024-01-16T21:23:00Z</dcterms:modified>
</cp:coreProperties>
</file>